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DC947" w14:textId="77777777" w:rsidR="00201F00" w:rsidRDefault="00201F00" w:rsidP="00201F00">
      <w:pPr>
        <w:pStyle w:val="Heading1"/>
        <w:rPr>
          <w:b/>
          <w:bCs/>
          <w:color w:val="0F4146"/>
        </w:rPr>
      </w:pPr>
      <w:r w:rsidRPr="64D7FE35">
        <w:rPr>
          <w:b/>
          <w:bCs/>
          <w:color w:val="0F4146"/>
        </w:rPr>
        <w:t xml:space="preserve">Attendee Justification Letter — </w:t>
      </w:r>
      <w:r>
        <w:rPr>
          <w:b/>
          <w:bCs/>
          <w:color w:val="0F4146"/>
        </w:rPr>
        <w:t xml:space="preserve">RLDatix </w:t>
      </w:r>
      <w:r w:rsidRPr="64D7FE35">
        <w:rPr>
          <w:b/>
          <w:bCs/>
          <w:color w:val="0F4146"/>
        </w:rPr>
        <w:t>Summit 202</w:t>
      </w:r>
      <w:r>
        <w:rPr>
          <w:b/>
          <w:bCs/>
          <w:color w:val="0F4146"/>
        </w:rPr>
        <w:t>7</w:t>
      </w:r>
    </w:p>
    <w:p w14:paraId="3FFF4C76" w14:textId="77777777" w:rsidR="00201F00" w:rsidRDefault="00201F00" w:rsidP="00201F00">
      <w:pPr>
        <w:spacing w:after="0"/>
      </w:pPr>
    </w:p>
    <w:p w14:paraId="40251007" w14:textId="77777777" w:rsidR="00201F00" w:rsidRDefault="00201F00" w:rsidP="00201F00">
      <w:pPr>
        <w:spacing w:line="259" w:lineRule="auto"/>
        <w:rPr>
          <w:rFonts w:ascii="Arial" w:eastAsia="Arial" w:hAnsi="Arial" w:cs="Arial"/>
          <w:color w:val="000000" w:themeColor="text1"/>
          <w:sz w:val="20"/>
          <w:szCs w:val="20"/>
        </w:rPr>
      </w:pPr>
      <w:r w:rsidRPr="47CE631B">
        <w:rPr>
          <w:rFonts w:ascii="Arial" w:eastAsia="Arial" w:hAnsi="Arial" w:cs="Arial"/>
          <w:color w:val="000000" w:themeColor="text1"/>
          <w:sz w:val="20"/>
          <w:szCs w:val="20"/>
        </w:rPr>
        <w:t xml:space="preserve">Dear </w:t>
      </w:r>
      <w:r w:rsidRPr="47CE631B">
        <w:rPr>
          <w:rFonts w:ascii="Arial" w:eastAsia="Arial" w:hAnsi="Arial" w:cs="Arial"/>
          <w:color w:val="000000" w:themeColor="text1"/>
          <w:sz w:val="20"/>
          <w:szCs w:val="20"/>
          <w:highlight w:val="yellow"/>
        </w:rPr>
        <w:t>[Manager]</w:t>
      </w:r>
      <w:r w:rsidRPr="47CE631B">
        <w:rPr>
          <w:rFonts w:ascii="Arial" w:eastAsia="Arial" w:hAnsi="Arial" w:cs="Arial"/>
          <w:color w:val="000000" w:themeColor="text1"/>
          <w:sz w:val="20"/>
          <w:szCs w:val="20"/>
        </w:rPr>
        <w:t>,</w:t>
      </w:r>
    </w:p>
    <w:p w14:paraId="68E4A91E" w14:textId="77777777" w:rsidR="00201F00" w:rsidRDefault="00201F00" w:rsidP="00201F00">
      <w:pPr>
        <w:spacing w:before="240" w:after="240"/>
      </w:pPr>
      <w:r w:rsidRPr="00E038EC">
        <w:rPr>
          <w:rFonts w:ascii="Arial" w:hAnsi="Arial" w:cs="Arial"/>
          <w:sz w:val="20"/>
          <w:szCs w:val="20"/>
        </w:rPr>
        <w:t xml:space="preserve">I am requesting approval to attend </w:t>
      </w:r>
      <w:r w:rsidRPr="00E038EC">
        <w:rPr>
          <w:rFonts w:ascii="Arial" w:hAnsi="Arial" w:cs="Arial"/>
          <w:b/>
          <w:sz w:val="20"/>
          <w:szCs w:val="20"/>
        </w:rPr>
        <w:t>RLDatix Summit 2027</w:t>
      </w:r>
      <w:r w:rsidRPr="00E038EC">
        <w:rPr>
          <w:rFonts w:ascii="Arial" w:hAnsi="Arial" w:cs="Arial"/>
          <w:sz w:val="20"/>
          <w:szCs w:val="20"/>
        </w:rPr>
        <w:t xml:space="preserve">, </w:t>
      </w:r>
      <w:proofErr w:type="spellStart"/>
      <w:r w:rsidRPr="00E038EC">
        <w:rPr>
          <w:rFonts w:ascii="Arial" w:hAnsi="Arial" w:cs="Arial"/>
          <w:sz w:val="20"/>
          <w:szCs w:val="20"/>
        </w:rPr>
        <w:t>RLDatix’s</w:t>
      </w:r>
      <w:proofErr w:type="spellEnd"/>
      <w:r w:rsidRPr="00E038EC">
        <w:rPr>
          <w:rFonts w:ascii="Arial" w:hAnsi="Arial" w:cs="Arial"/>
          <w:sz w:val="20"/>
          <w:szCs w:val="20"/>
        </w:rPr>
        <w:t xml:space="preserve"> annual user conference, taking place at the Hyatt Regency Hill Country Resort and Villas in San Antonio, Texas. Below, I’ve outlined the expected benefits to our team, the estimated costs, and my plan to ensure continuity of work while I am away.</w:t>
      </w:r>
    </w:p>
    <w:p w14:paraId="2738D62A" w14:textId="77777777" w:rsidR="00201F00" w:rsidRDefault="00201F00" w:rsidP="00201F00">
      <w:pPr>
        <w:spacing w:line="259" w:lineRule="auto"/>
        <w:rPr>
          <w:rFonts w:ascii="Arial" w:eastAsia="Arial" w:hAnsi="Arial" w:cs="Arial"/>
          <w:b/>
          <w:bCs/>
          <w:color w:val="000000" w:themeColor="text1"/>
          <w:sz w:val="20"/>
          <w:szCs w:val="20"/>
        </w:rPr>
      </w:pPr>
      <w:r w:rsidRPr="47CE631B">
        <w:rPr>
          <w:rFonts w:ascii="Arial" w:eastAsia="Arial" w:hAnsi="Arial" w:cs="Arial"/>
          <w:b/>
          <w:bCs/>
          <w:color w:val="000000" w:themeColor="text1"/>
          <w:sz w:val="20"/>
          <w:szCs w:val="20"/>
        </w:rPr>
        <w:t>Why attend Summit 202</w:t>
      </w:r>
      <w:r>
        <w:rPr>
          <w:rFonts w:ascii="Arial" w:eastAsia="Arial" w:hAnsi="Arial" w:cs="Arial"/>
          <w:b/>
          <w:bCs/>
          <w:color w:val="000000" w:themeColor="text1"/>
          <w:sz w:val="20"/>
          <w:szCs w:val="20"/>
        </w:rPr>
        <w:t>7</w:t>
      </w:r>
      <w:r w:rsidRPr="47CE631B">
        <w:rPr>
          <w:rFonts w:ascii="Arial" w:eastAsia="Arial" w:hAnsi="Arial" w:cs="Arial"/>
          <w:b/>
          <w:bCs/>
          <w:color w:val="000000" w:themeColor="text1"/>
          <w:sz w:val="20"/>
          <w:szCs w:val="20"/>
        </w:rPr>
        <w:t>?</w:t>
      </w:r>
    </w:p>
    <w:p w14:paraId="4A7CE32C" w14:textId="77777777" w:rsidR="00201F00" w:rsidRDefault="00201F00" w:rsidP="00201F00">
      <w:pPr>
        <w:spacing w:before="240" w:after="240"/>
      </w:pPr>
      <w:r>
        <w:rPr>
          <w:rFonts w:ascii="Arial" w:hAnsi="Arial" w:cs="Arial"/>
          <w:sz w:val="20"/>
          <w:szCs w:val="20"/>
        </w:rPr>
        <w:t>RLDatix</w:t>
      </w:r>
      <w:r w:rsidRPr="006E2FA0">
        <w:rPr>
          <w:rFonts w:ascii="Arial" w:hAnsi="Arial" w:cs="Arial"/>
          <w:sz w:val="20"/>
          <w:szCs w:val="20"/>
        </w:rPr>
        <w:t xml:space="preserve"> Summit is designed for healthcare professionals who use RLDatix solutions in their day-to-day work. The program combines peer-led sessions with hands-on education from RLDatix product specialists, with an emphasis on practical takeaways that participants can apply when they return to their organizations.</w:t>
      </w:r>
    </w:p>
    <w:p w14:paraId="3423E7A0" w14:textId="77777777" w:rsidR="00201F00" w:rsidRDefault="00201F00" w:rsidP="00201F00">
      <w:pPr>
        <w:spacing w:before="240" w:after="240"/>
      </w:pPr>
      <w:r w:rsidRPr="00C8619D">
        <w:rPr>
          <w:rFonts w:ascii="Arial" w:hAnsi="Arial" w:cs="Arial"/>
          <w:sz w:val="20"/>
          <w:szCs w:val="20"/>
        </w:rPr>
        <w:t xml:space="preserve">This year’s theme, </w:t>
      </w:r>
      <w:r w:rsidRPr="00C8619D">
        <w:rPr>
          <w:rFonts w:ascii="Arial" w:hAnsi="Arial" w:cs="Arial"/>
          <w:i/>
          <w:sz w:val="20"/>
          <w:szCs w:val="20"/>
        </w:rPr>
        <w:t>Raising the standard of care… everywhere</w:t>
      </w:r>
      <w:r w:rsidRPr="00C8619D">
        <w:rPr>
          <w:rFonts w:ascii="Arial" w:hAnsi="Arial" w:cs="Arial"/>
          <w:sz w:val="20"/>
          <w:szCs w:val="20"/>
        </w:rPr>
        <w:t>, aligns well with our organization’s focus on improving outcomes, strengthening processes, and learning from peers. Sessions emphasize real-world use cases, shared learning from other healthcare organizations, and strategies that can be applied to our work immediately.</w:t>
      </w:r>
    </w:p>
    <w:p w14:paraId="6079BA64" w14:textId="77777777" w:rsidR="00201F00" w:rsidRDefault="00201F00" w:rsidP="00201F00">
      <w:pPr>
        <w:spacing w:before="240" w:after="240"/>
      </w:pPr>
      <w:r w:rsidRPr="47CE631B">
        <w:rPr>
          <w:rFonts w:ascii="Arial" w:eastAsia="Arial" w:hAnsi="Arial" w:cs="Arial"/>
          <w:sz w:val="20"/>
          <w:szCs w:val="20"/>
        </w:rPr>
        <w:t xml:space="preserve">By attending, I will participate in lectures and breakout sessions that support more effective use of our RLDatix solutions. Many sessions offer continuing education (CE) credits, and learning tracks are tailored by product experience level. As a </w:t>
      </w:r>
      <w:r w:rsidRPr="47CE631B">
        <w:rPr>
          <w:rFonts w:ascii="Arial" w:eastAsia="Arial" w:hAnsi="Arial" w:cs="Arial"/>
          <w:sz w:val="20"/>
          <w:szCs w:val="20"/>
          <w:highlight w:val="yellow"/>
        </w:rPr>
        <w:t>[beginner/intermediate/advanced]</w:t>
      </w:r>
      <w:r w:rsidRPr="47CE631B">
        <w:rPr>
          <w:rFonts w:ascii="Arial" w:eastAsia="Arial" w:hAnsi="Arial" w:cs="Arial"/>
          <w:sz w:val="20"/>
          <w:szCs w:val="20"/>
        </w:rPr>
        <w:t xml:space="preserve"> user of </w:t>
      </w:r>
      <w:r w:rsidRPr="47CE631B">
        <w:rPr>
          <w:rFonts w:ascii="Arial" w:eastAsia="Arial" w:hAnsi="Arial" w:cs="Arial"/>
          <w:sz w:val="20"/>
          <w:szCs w:val="20"/>
          <w:highlight w:val="yellow"/>
        </w:rPr>
        <w:t>[insert solution(s)],</w:t>
      </w:r>
      <w:r w:rsidRPr="47CE631B">
        <w:rPr>
          <w:rFonts w:ascii="Arial" w:eastAsia="Arial" w:hAnsi="Arial" w:cs="Arial"/>
          <w:sz w:val="20"/>
          <w:szCs w:val="20"/>
        </w:rPr>
        <w:t xml:space="preserve"> I will be able to attend sessions relevant to my current responsibilities and skill level.</w:t>
      </w:r>
    </w:p>
    <w:p w14:paraId="38F0834B" w14:textId="77777777" w:rsidR="00201F00" w:rsidRDefault="00201F00" w:rsidP="00201F00">
      <w:pPr>
        <w:spacing w:before="240" w:after="240"/>
        <w:rPr>
          <w:kern w:val="2"/>
          <w:lang w:eastAsia="en-US"/>
          <w14:ligatures w14:val="standardContextual"/>
        </w:rPr>
      </w:pPr>
      <w:r>
        <w:rPr>
          <w:rFonts w:ascii="Arial" w:hAnsi="Arial" w:cs="Arial"/>
          <w:sz w:val="20"/>
          <w:szCs w:val="20"/>
        </w:rPr>
        <w:t>I plan to prioritize sessions most relevant to our organization’s use of RLDatix solutions, including opportunities to ask product specialists questions tied to our current workflows and team priorities.</w:t>
      </w:r>
    </w:p>
    <w:p w14:paraId="7DE99C79" w14:textId="77777777" w:rsidR="00201F00" w:rsidRDefault="00201F00" w:rsidP="00201F00">
      <w:pPr>
        <w:spacing w:line="259" w:lineRule="auto"/>
        <w:rPr>
          <w:rFonts w:ascii="Arial" w:eastAsia="Arial" w:hAnsi="Arial" w:cs="Arial"/>
          <w:b/>
          <w:bCs/>
          <w:sz w:val="20"/>
          <w:szCs w:val="20"/>
        </w:rPr>
      </w:pPr>
      <w:r w:rsidRPr="47CE631B">
        <w:rPr>
          <w:rFonts w:ascii="Arial" w:eastAsia="Arial" w:hAnsi="Arial" w:cs="Arial"/>
          <w:b/>
          <w:bCs/>
          <w:sz w:val="20"/>
          <w:szCs w:val="20"/>
        </w:rPr>
        <w:t>Expected benefits to our team</w:t>
      </w:r>
    </w:p>
    <w:p w14:paraId="0624D20F" w14:textId="77777777" w:rsidR="00201F00" w:rsidRPr="00264CFB" w:rsidRDefault="00201F00" w:rsidP="00201F00">
      <w:pPr>
        <w:spacing w:line="259" w:lineRule="auto"/>
        <w:rPr>
          <w:rFonts w:ascii="Arial" w:eastAsia="Arial" w:hAnsi="Arial" w:cs="Arial"/>
          <w:sz w:val="20"/>
          <w:szCs w:val="20"/>
        </w:rPr>
      </w:pPr>
      <w:r w:rsidRPr="00264CFB">
        <w:rPr>
          <w:rFonts w:ascii="Arial" w:eastAsia="Arial" w:hAnsi="Arial" w:cs="Arial"/>
          <w:sz w:val="20"/>
          <w:szCs w:val="20"/>
        </w:rPr>
        <w:t>By attending Summit, I will be able to:</w:t>
      </w:r>
    </w:p>
    <w:p w14:paraId="4D9B45EA" w14:textId="77777777" w:rsidR="00201F00" w:rsidRDefault="00201F00" w:rsidP="00201F00">
      <w:pPr>
        <w:pStyle w:val="ListParagraph"/>
        <w:numPr>
          <w:ilvl w:val="0"/>
          <w:numId w:val="3"/>
        </w:numPr>
        <w:spacing w:after="0" w:line="259" w:lineRule="auto"/>
        <w:rPr>
          <w:rFonts w:ascii="Arial" w:eastAsia="Arial" w:hAnsi="Arial" w:cs="Arial"/>
          <w:sz w:val="20"/>
          <w:szCs w:val="20"/>
        </w:rPr>
      </w:pPr>
      <w:r w:rsidRPr="47CE631B">
        <w:rPr>
          <w:rFonts w:ascii="Arial" w:eastAsia="Arial" w:hAnsi="Arial" w:cs="Arial"/>
          <w:sz w:val="20"/>
          <w:szCs w:val="20"/>
        </w:rPr>
        <w:t>Strengthen practical use of our RLDatix instance through applied examples.</w:t>
      </w:r>
    </w:p>
    <w:p w14:paraId="58D61240" w14:textId="77777777" w:rsidR="00201F00" w:rsidRDefault="00201F00" w:rsidP="00201F00">
      <w:pPr>
        <w:pStyle w:val="ListParagraph"/>
        <w:numPr>
          <w:ilvl w:val="0"/>
          <w:numId w:val="3"/>
        </w:numPr>
        <w:spacing w:after="0" w:line="259" w:lineRule="auto"/>
        <w:rPr>
          <w:rFonts w:ascii="Arial" w:eastAsia="Arial" w:hAnsi="Arial" w:cs="Arial"/>
          <w:sz w:val="20"/>
          <w:szCs w:val="20"/>
        </w:rPr>
      </w:pPr>
      <w:r w:rsidRPr="47CE631B">
        <w:rPr>
          <w:rFonts w:ascii="Arial" w:eastAsia="Arial" w:hAnsi="Arial" w:cs="Arial"/>
          <w:sz w:val="20"/>
          <w:szCs w:val="20"/>
        </w:rPr>
        <w:t>Learn best practices from peer organizations facing similar challenges.</w:t>
      </w:r>
    </w:p>
    <w:p w14:paraId="2786FED6" w14:textId="77777777" w:rsidR="00201F00" w:rsidRDefault="00201F00" w:rsidP="00201F00">
      <w:pPr>
        <w:pStyle w:val="ListParagraph"/>
        <w:numPr>
          <w:ilvl w:val="0"/>
          <w:numId w:val="3"/>
        </w:numPr>
        <w:spacing w:after="0" w:line="259" w:lineRule="auto"/>
        <w:rPr>
          <w:rFonts w:ascii="Arial" w:eastAsia="Arial" w:hAnsi="Arial" w:cs="Arial"/>
          <w:sz w:val="20"/>
          <w:szCs w:val="20"/>
        </w:rPr>
      </w:pPr>
      <w:r w:rsidRPr="47CE631B">
        <w:rPr>
          <w:rFonts w:ascii="Arial" w:eastAsia="Arial" w:hAnsi="Arial" w:cs="Arial"/>
          <w:sz w:val="20"/>
          <w:szCs w:val="20"/>
        </w:rPr>
        <w:t>Earn CE credits through accredited educational sessions.</w:t>
      </w:r>
    </w:p>
    <w:p w14:paraId="00EB2C91" w14:textId="77777777" w:rsidR="00201F00" w:rsidRDefault="00201F00" w:rsidP="00201F00">
      <w:pPr>
        <w:pStyle w:val="ListParagraph"/>
        <w:numPr>
          <w:ilvl w:val="0"/>
          <w:numId w:val="3"/>
        </w:numPr>
        <w:spacing w:after="0" w:line="259" w:lineRule="auto"/>
        <w:rPr>
          <w:rFonts w:ascii="Arial" w:eastAsia="Arial" w:hAnsi="Arial" w:cs="Arial"/>
          <w:sz w:val="20"/>
          <w:szCs w:val="20"/>
        </w:rPr>
      </w:pPr>
      <w:r w:rsidRPr="47CE631B">
        <w:rPr>
          <w:rFonts w:ascii="Arial" w:eastAsia="Arial" w:hAnsi="Arial" w:cs="Arial"/>
          <w:sz w:val="20"/>
          <w:szCs w:val="20"/>
        </w:rPr>
        <w:t>Bring back actionable insights and tools to share with the broader team.</w:t>
      </w:r>
    </w:p>
    <w:p w14:paraId="59195B77" w14:textId="77777777" w:rsidR="00201F00" w:rsidRPr="00874456" w:rsidRDefault="00201F00" w:rsidP="00201F00">
      <w:pPr>
        <w:pStyle w:val="ListParagraph"/>
        <w:numPr>
          <w:ilvl w:val="0"/>
          <w:numId w:val="3"/>
        </w:numPr>
        <w:rPr>
          <w:rFonts w:ascii="Arial" w:eastAsia="Arial" w:hAnsi="Arial" w:cs="Arial"/>
          <w:sz w:val="20"/>
          <w:szCs w:val="20"/>
        </w:rPr>
      </w:pPr>
      <w:r w:rsidRPr="00874456">
        <w:rPr>
          <w:rFonts w:ascii="Arial" w:hAnsi="Arial" w:cs="Arial"/>
          <w:sz w:val="20"/>
          <w:szCs w:val="20"/>
        </w:rPr>
        <w:t xml:space="preserve">Build on prior </w:t>
      </w:r>
      <w:proofErr w:type="gramStart"/>
      <w:r w:rsidRPr="00874456">
        <w:rPr>
          <w:rFonts w:ascii="Arial" w:hAnsi="Arial" w:cs="Arial"/>
          <w:sz w:val="20"/>
          <w:szCs w:val="20"/>
        </w:rPr>
        <w:t>Summit</w:t>
      </w:r>
      <w:proofErr w:type="gramEnd"/>
      <w:r w:rsidRPr="00874456">
        <w:rPr>
          <w:rFonts w:ascii="Arial" w:hAnsi="Arial" w:cs="Arial"/>
          <w:sz w:val="20"/>
          <w:szCs w:val="20"/>
        </w:rPr>
        <w:t xml:space="preserve"> learning by comparing what has changed since previous events, identifying new capabilities or best practices, and bringing back refreshed recommendations for our team.</w:t>
      </w:r>
    </w:p>
    <w:p w14:paraId="0A476806" w14:textId="77777777" w:rsidR="005E5CCC" w:rsidRDefault="005E5CCC">
      <w:pPr>
        <w:spacing w:line="278" w:lineRule="auto"/>
        <w:rPr>
          <w:rFonts w:ascii="Arial" w:eastAsia="Arial" w:hAnsi="Arial" w:cs="Arial"/>
          <w:b/>
          <w:bCs/>
          <w:sz w:val="20"/>
          <w:szCs w:val="20"/>
        </w:rPr>
      </w:pPr>
      <w:r>
        <w:rPr>
          <w:rFonts w:ascii="Arial" w:eastAsia="Arial" w:hAnsi="Arial" w:cs="Arial"/>
          <w:b/>
          <w:bCs/>
          <w:sz w:val="20"/>
          <w:szCs w:val="20"/>
        </w:rPr>
        <w:br w:type="page"/>
      </w:r>
    </w:p>
    <w:p w14:paraId="3CD6C530" w14:textId="12D4D6F6" w:rsidR="00201F00" w:rsidRDefault="00201F00" w:rsidP="00201F00">
      <w:pPr>
        <w:spacing w:line="259" w:lineRule="auto"/>
        <w:rPr>
          <w:rFonts w:ascii="Arial" w:eastAsia="Arial" w:hAnsi="Arial" w:cs="Arial"/>
          <w:b/>
          <w:bCs/>
          <w:sz w:val="20"/>
          <w:szCs w:val="20"/>
        </w:rPr>
      </w:pPr>
      <w:r w:rsidRPr="47CE631B">
        <w:rPr>
          <w:rFonts w:ascii="Arial" w:eastAsia="Arial" w:hAnsi="Arial" w:cs="Arial"/>
          <w:b/>
          <w:bCs/>
          <w:sz w:val="20"/>
          <w:szCs w:val="20"/>
        </w:rPr>
        <w:lastRenderedPageBreak/>
        <w:t>Estimated cost of attendance</w:t>
      </w:r>
    </w:p>
    <w:p w14:paraId="1657A964" w14:textId="77777777" w:rsidR="00201F00" w:rsidRDefault="00201F00" w:rsidP="00201F00">
      <w:pPr>
        <w:spacing w:line="259" w:lineRule="auto"/>
      </w:pPr>
      <w:r w:rsidRPr="47CE631B">
        <w:rPr>
          <w:rFonts w:ascii="Arial" w:eastAsia="Arial" w:hAnsi="Arial" w:cs="Arial"/>
          <w:sz w:val="20"/>
          <w:szCs w:val="20"/>
        </w:rPr>
        <w:t>The estimated investment for my attendance is outlined below.</w:t>
      </w:r>
    </w:p>
    <w:p w14:paraId="3C0A2AD5" w14:textId="77777777" w:rsidR="00201F00" w:rsidRDefault="00201F00" w:rsidP="00201F00">
      <w:pPr>
        <w:spacing w:line="256" w:lineRule="auto"/>
        <w:rPr>
          <w:rFonts w:ascii="Arial" w:hAnsi="Arial" w:cs="Arial"/>
          <w:sz w:val="20"/>
          <w:szCs w:val="20"/>
        </w:rPr>
      </w:pPr>
      <w:r w:rsidRPr="004D62B0">
        <w:rPr>
          <w:rFonts w:ascii="Arial" w:hAnsi="Arial" w:cs="Arial"/>
          <w:sz w:val="20"/>
          <w:szCs w:val="20"/>
        </w:rPr>
        <w:t>The estimated investment for my attendance is outlined below. Costs may vary based on final travel arrangements, availability, and my organization’s travel policies.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60"/>
        <w:gridCol w:w="5355"/>
        <w:gridCol w:w="1515"/>
      </w:tblGrid>
      <w:tr w:rsidR="00201F00" w14:paraId="5FB3C040" w14:textId="77777777" w:rsidTr="00AF0824">
        <w:trPr>
          <w:trHeight w:val="300"/>
        </w:trPr>
        <w:tc>
          <w:tcPr>
            <w:tcW w:w="2460" w:type="dxa"/>
            <w:tcBorders>
              <w:top w:val="single" w:sz="6" w:space="0" w:color="auto"/>
              <w:left w:val="single" w:sz="6" w:space="0" w:color="auto"/>
              <w:bottom w:val="single" w:sz="6" w:space="0" w:color="auto"/>
              <w:right w:val="single" w:sz="6" w:space="0" w:color="auto"/>
            </w:tcBorders>
            <w:shd w:val="clear" w:color="auto" w:fill="0E4145"/>
            <w:tcMar>
              <w:left w:w="90" w:type="dxa"/>
              <w:right w:w="90" w:type="dxa"/>
            </w:tcMar>
            <w:vAlign w:val="center"/>
          </w:tcPr>
          <w:p w14:paraId="1BAA9479" w14:textId="77777777" w:rsidR="00201F00" w:rsidRDefault="00201F00" w:rsidP="00AF0824">
            <w:pPr>
              <w:spacing w:line="259" w:lineRule="auto"/>
              <w:rPr>
                <w:rFonts w:ascii="Arial" w:eastAsia="Arial" w:hAnsi="Arial" w:cs="Arial"/>
                <w:color w:val="FFFFFF" w:themeColor="background1"/>
                <w:sz w:val="16"/>
                <w:szCs w:val="16"/>
              </w:rPr>
            </w:pPr>
            <w:r w:rsidRPr="6AE53892">
              <w:rPr>
                <w:rFonts w:ascii="Arial" w:eastAsia="Arial" w:hAnsi="Arial" w:cs="Arial"/>
                <w:b/>
                <w:bCs/>
                <w:color w:val="FFFFFF" w:themeColor="background1"/>
                <w:sz w:val="16"/>
                <w:szCs w:val="16"/>
              </w:rPr>
              <w:t>Expense</w:t>
            </w:r>
          </w:p>
        </w:tc>
        <w:tc>
          <w:tcPr>
            <w:tcW w:w="5355" w:type="dxa"/>
            <w:tcBorders>
              <w:top w:val="single" w:sz="6" w:space="0" w:color="auto"/>
              <w:left w:val="single" w:sz="6" w:space="0" w:color="auto"/>
              <w:bottom w:val="single" w:sz="6" w:space="0" w:color="auto"/>
              <w:right w:val="single" w:sz="6" w:space="0" w:color="auto"/>
            </w:tcBorders>
            <w:shd w:val="clear" w:color="auto" w:fill="0E4145"/>
            <w:tcMar>
              <w:left w:w="90" w:type="dxa"/>
              <w:right w:w="90" w:type="dxa"/>
            </w:tcMar>
            <w:vAlign w:val="center"/>
          </w:tcPr>
          <w:p w14:paraId="7A0EAF4F" w14:textId="77777777" w:rsidR="00201F00" w:rsidRDefault="00201F00" w:rsidP="00AF0824">
            <w:pPr>
              <w:spacing w:line="259" w:lineRule="auto"/>
              <w:rPr>
                <w:rFonts w:ascii="Arial" w:eastAsia="Arial" w:hAnsi="Arial" w:cs="Arial"/>
                <w:color w:val="FFFFFF" w:themeColor="background1"/>
                <w:sz w:val="16"/>
                <w:szCs w:val="16"/>
              </w:rPr>
            </w:pPr>
            <w:r w:rsidRPr="6AE53892">
              <w:rPr>
                <w:rFonts w:ascii="Arial" w:eastAsia="Arial" w:hAnsi="Arial" w:cs="Arial"/>
                <w:b/>
                <w:bCs/>
                <w:color w:val="FFFFFF" w:themeColor="background1"/>
                <w:sz w:val="16"/>
                <w:szCs w:val="16"/>
              </w:rPr>
              <w:t>Guideline</w:t>
            </w:r>
          </w:p>
        </w:tc>
        <w:tc>
          <w:tcPr>
            <w:tcW w:w="1515" w:type="dxa"/>
            <w:tcBorders>
              <w:top w:val="single" w:sz="6" w:space="0" w:color="auto"/>
              <w:left w:val="single" w:sz="6" w:space="0" w:color="auto"/>
              <w:bottom w:val="single" w:sz="6" w:space="0" w:color="auto"/>
              <w:right w:val="single" w:sz="6" w:space="0" w:color="auto"/>
            </w:tcBorders>
            <w:shd w:val="clear" w:color="auto" w:fill="0E4145"/>
            <w:tcMar>
              <w:left w:w="90" w:type="dxa"/>
              <w:right w:w="90" w:type="dxa"/>
            </w:tcMar>
            <w:vAlign w:val="center"/>
          </w:tcPr>
          <w:p w14:paraId="2068633C" w14:textId="77777777" w:rsidR="00201F00" w:rsidRDefault="00201F00" w:rsidP="00AF0824">
            <w:pPr>
              <w:spacing w:line="259" w:lineRule="auto"/>
              <w:jc w:val="center"/>
              <w:rPr>
                <w:rFonts w:ascii="Arial" w:eastAsia="Arial" w:hAnsi="Arial" w:cs="Arial"/>
                <w:color w:val="FFFFFF" w:themeColor="background1"/>
                <w:sz w:val="16"/>
                <w:szCs w:val="16"/>
              </w:rPr>
            </w:pPr>
            <w:r w:rsidRPr="6AE53892">
              <w:rPr>
                <w:rFonts w:ascii="Arial" w:eastAsia="Arial" w:hAnsi="Arial" w:cs="Arial"/>
                <w:b/>
                <w:bCs/>
                <w:color w:val="FFFFFF" w:themeColor="background1"/>
                <w:sz w:val="16"/>
                <w:szCs w:val="16"/>
              </w:rPr>
              <w:t>Cost</w:t>
            </w:r>
          </w:p>
        </w:tc>
      </w:tr>
      <w:tr w:rsidR="00201F00" w14:paraId="0BA9C7E0" w14:textId="77777777" w:rsidTr="00AF0824">
        <w:trPr>
          <w:trHeight w:val="300"/>
        </w:trPr>
        <w:tc>
          <w:tcPr>
            <w:tcW w:w="24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DE32DB8"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b/>
                <w:bCs/>
                <w:color w:val="000000" w:themeColor="text1"/>
                <w:sz w:val="16"/>
                <w:szCs w:val="16"/>
              </w:rPr>
              <w:t>Conference registration</w:t>
            </w:r>
          </w:p>
        </w:tc>
        <w:tc>
          <w:tcPr>
            <w:tcW w:w="535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F5DB6D8" w14:textId="77777777" w:rsidR="00201F00" w:rsidRPr="00D04BC0" w:rsidRDefault="00201F00" w:rsidP="00AF0824">
            <w:pPr>
              <w:spacing w:line="259" w:lineRule="auto"/>
              <w:rPr>
                <w:rFonts w:ascii="Arial" w:eastAsia="Arial" w:hAnsi="Arial" w:cs="Arial"/>
                <w:color w:val="000000" w:themeColor="text1"/>
                <w:sz w:val="16"/>
                <w:szCs w:val="16"/>
                <w:highlight w:val="yellow"/>
              </w:rPr>
            </w:pPr>
            <w:r w:rsidRPr="00D04BC0">
              <w:rPr>
                <w:rFonts w:ascii="Arial" w:eastAsia="Arial" w:hAnsi="Arial" w:cs="Arial"/>
                <w:color w:val="000000" w:themeColor="text1"/>
                <w:sz w:val="16"/>
                <w:szCs w:val="16"/>
                <w:highlight w:val="yellow"/>
              </w:rPr>
              <w:t>Standard rate — $1,699</w:t>
            </w:r>
          </w:p>
          <w:p w14:paraId="293C75DB" w14:textId="77777777" w:rsidR="00201F00" w:rsidRDefault="00201F00" w:rsidP="00AF0824">
            <w:pPr>
              <w:spacing w:line="259" w:lineRule="auto"/>
              <w:rPr>
                <w:rFonts w:ascii="Arial" w:eastAsia="Arial" w:hAnsi="Arial" w:cs="Arial"/>
                <w:color w:val="000000" w:themeColor="text1"/>
                <w:sz w:val="16"/>
                <w:szCs w:val="16"/>
              </w:rPr>
            </w:pPr>
            <w:r w:rsidRPr="00D04BC0">
              <w:rPr>
                <w:rFonts w:ascii="Arial" w:eastAsia="Arial" w:hAnsi="Arial" w:cs="Arial"/>
                <w:color w:val="000000" w:themeColor="text1"/>
                <w:sz w:val="16"/>
                <w:szCs w:val="16"/>
                <w:highlight w:val="yellow"/>
              </w:rPr>
              <w:t>OPTIONAL Full Day Preconference - $549</w:t>
            </w:r>
          </w:p>
        </w:tc>
        <w:tc>
          <w:tcPr>
            <w:tcW w:w="151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F820FEE"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color w:val="000000" w:themeColor="text1"/>
                <w:sz w:val="16"/>
                <w:szCs w:val="16"/>
              </w:rPr>
              <w:t>$</w:t>
            </w:r>
          </w:p>
        </w:tc>
      </w:tr>
      <w:tr w:rsidR="00201F00" w14:paraId="6D02A6FC" w14:textId="77777777" w:rsidTr="00AF0824">
        <w:trPr>
          <w:trHeight w:val="300"/>
        </w:trPr>
        <w:tc>
          <w:tcPr>
            <w:tcW w:w="24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B658883"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b/>
                <w:bCs/>
                <w:color w:val="000000" w:themeColor="text1"/>
                <w:sz w:val="16"/>
                <w:szCs w:val="16"/>
              </w:rPr>
              <w:t>Travel</w:t>
            </w:r>
          </w:p>
        </w:tc>
        <w:tc>
          <w:tcPr>
            <w:tcW w:w="535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132BC8A" w14:textId="77777777" w:rsidR="00201F00" w:rsidRDefault="00201F00" w:rsidP="00AF0824">
            <w:pPr>
              <w:spacing w:line="259" w:lineRule="auto"/>
              <w:rPr>
                <w:rFonts w:ascii="Arial" w:eastAsia="Arial" w:hAnsi="Arial" w:cs="Arial"/>
                <w:color w:val="000000" w:themeColor="text1"/>
                <w:sz w:val="16"/>
                <w:szCs w:val="16"/>
              </w:rPr>
            </w:pPr>
            <w:r w:rsidRPr="47CE631B">
              <w:rPr>
                <w:rFonts w:ascii="Arial" w:eastAsia="Arial" w:hAnsi="Arial" w:cs="Arial"/>
                <w:color w:val="000000" w:themeColor="text1"/>
                <w:sz w:val="16"/>
                <w:szCs w:val="16"/>
                <w:highlight w:val="yellow"/>
              </w:rPr>
              <w:t>Book your airfare through your employer’s preferred provider.</w:t>
            </w:r>
          </w:p>
        </w:tc>
        <w:tc>
          <w:tcPr>
            <w:tcW w:w="151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277E7C1"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color w:val="000000" w:themeColor="text1"/>
                <w:sz w:val="16"/>
                <w:szCs w:val="16"/>
              </w:rPr>
              <w:t>$</w:t>
            </w:r>
          </w:p>
        </w:tc>
      </w:tr>
      <w:tr w:rsidR="00201F00" w14:paraId="747992E6" w14:textId="77777777" w:rsidTr="00AF0824">
        <w:trPr>
          <w:trHeight w:val="300"/>
        </w:trPr>
        <w:tc>
          <w:tcPr>
            <w:tcW w:w="24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9CD0384"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b/>
                <w:bCs/>
                <w:color w:val="000000" w:themeColor="text1"/>
                <w:sz w:val="16"/>
                <w:szCs w:val="16"/>
              </w:rPr>
              <w:t>Airport transportation</w:t>
            </w:r>
          </w:p>
        </w:tc>
        <w:tc>
          <w:tcPr>
            <w:tcW w:w="535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90C9D11" w14:textId="77777777" w:rsidR="00201F00" w:rsidRDefault="00201F00" w:rsidP="00AF0824">
            <w:pPr>
              <w:spacing w:line="256" w:lineRule="auto"/>
            </w:pPr>
            <w:r w:rsidRPr="47CE631B">
              <w:rPr>
                <w:rFonts w:ascii="Arial" w:eastAsia="Arial" w:hAnsi="Arial" w:cs="Arial"/>
                <w:color w:val="000000" w:themeColor="text1"/>
                <w:sz w:val="16"/>
                <w:szCs w:val="16"/>
                <w:highlight w:val="yellow"/>
              </w:rPr>
              <w:t xml:space="preserve">While prices will vary based on timing and transportation service, </w:t>
            </w:r>
            <w:r w:rsidRPr="47CE631B">
              <w:rPr>
                <w:rFonts w:ascii="Arial" w:eastAsia="Arial" w:hAnsi="Arial" w:cs="Arial"/>
                <w:i/>
                <w:iCs/>
                <w:color w:val="000000" w:themeColor="text1"/>
                <w:sz w:val="16"/>
                <w:szCs w:val="16"/>
                <w:highlight w:val="yellow"/>
              </w:rPr>
              <w:t>one-way</w:t>
            </w:r>
            <w:r w:rsidRPr="47CE631B">
              <w:rPr>
                <w:rFonts w:ascii="Arial" w:eastAsia="Arial" w:hAnsi="Arial" w:cs="Arial"/>
                <w:color w:val="000000" w:themeColor="text1"/>
                <w:sz w:val="16"/>
                <w:szCs w:val="16"/>
                <w:highlight w:val="yellow"/>
              </w:rPr>
              <w:t xml:space="preserve"> </w:t>
            </w:r>
            <w:r w:rsidRPr="00FE171D">
              <w:rPr>
                <w:rFonts w:ascii="Arial" w:hAnsi="Arial" w:cs="Arial"/>
                <w:color w:val="000000"/>
                <w:sz w:val="16"/>
                <w:szCs w:val="16"/>
                <w:shd w:val="clear" w:color="auto" w:fill="FFFF00"/>
              </w:rPr>
              <w:t>rideshare</w:t>
            </w:r>
            <w:r w:rsidRPr="47CE631B">
              <w:rPr>
                <w:rFonts w:ascii="Arial" w:eastAsia="Arial" w:hAnsi="Arial" w:cs="Arial"/>
                <w:color w:val="000000" w:themeColor="text1"/>
                <w:sz w:val="16"/>
                <w:szCs w:val="16"/>
                <w:highlight w:val="yellow"/>
              </w:rPr>
              <w:t xml:space="preserve"> fees from </w:t>
            </w:r>
            <w:r>
              <w:rPr>
                <w:rFonts w:ascii="Arial" w:eastAsia="Arial" w:hAnsi="Arial" w:cs="Arial"/>
                <w:color w:val="000000" w:themeColor="text1"/>
                <w:sz w:val="16"/>
                <w:szCs w:val="16"/>
                <w:highlight w:val="yellow"/>
              </w:rPr>
              <w:t xml:space="preserve">San Antonio </w:t>
            </w:r>
            <w:r w:rsidRPr="00FE171D">
              <w:rPr>
                <w:rFonts w:ascii="Arial" w:hAnsi="Arial" w:cs="Arial"/>
                <w:color w:val="000000"/>
                <w:sz w:val="16"/>
                <w:szCs w:val="16"/>
                <w:shd w:val="clear" w:color="auto" w:fill="FFFF00"/>
              </w:rPr>
              <w:t xml:space="preserve">International Airport </w:t>
            </w:r>
            <w:r>
              <w:rPr>
                <w:rFonts w:ascii="Arial" w:eastAsia="Arial" w:hAnsi="Arial" w:cs="Arial"/>
                <w:color w:val="000000" w:themeColor="text1"/>
                <w:sz w:val="16"/>
                <w:szCs w:val="16"/>
                <w:highlight w:val="yellow"/>
              </w:rPr>
              <w:t>(SAT)</w:t>
            </w:r>
            <w:r w:rsidRPr="47CE631B">
              <w:rPr>
                <w:rFonts w:ascii="Arial" w:eastAsia="Arial" w:hAnsi="Arial" w:cs="Arial"/>
                <w:color w:val="000000" w:themeColor="text1"/>
                <w:sz w:val="16"/>
                <w:szCs w:val="16"/>
                <w:highlight w:val="yellow"/>
              </w:rPr>
              <w:t xml:space="preserve"> </w:t>
            </w:r>
            <w:r w:rsidRPr="00E6080C">
              <w:rPr>
                <w:rFonts w:ascii="Arial" w:eastAsia="Arial" w:hAnsi="Arial" w:cs="Arial"/>
                <w:color w:val="000000" w:themeColor="text1"/>
                <w:sz w:val="16"/>
                <w:szCs w:val="16"/>
                <w:highlight w:val="yellow"/>
              </w:rPr>
              <w:t xml:space="preserve">to the Hyatt Regency Hill Country Resort and </w:t>
            </w:r>
            <w:r w:rsidRPr="00A924C7">
              <w:rPr>
                <w:rFonts w:ascii="Arial" w:eastAsia="Arial" w:hAnsi="Arial" w:cs="Arial"/>
                <w:color w:val="000000" w:themeColor="text1"/>
                <w:sz w:val="16"/>
                <w:szCs w:val="16"/>
                <w:highlight w:val="yellow"/>
              </w:rPr>
              <w:t xml:space="preserve">Villas </w:t>
            </w:r>
            <w:r w:rsidRPr="00FE171D">
              <w:rPr>
                <w:rFonts w:ascii="Arial" w:hAnsi="Arial" w:cs="Arial"/>
                <w:color w:val="000000"/>
                <w:sz w:val="16"/>
                <w:szCs w:val="16"/>
                <w:shd w:val="clear" w:color="auto" w:fill="FFFF00"/>
              </w:rPr>
              <w:t>are typically estimated at</w:t>
            </w:r>
            <w:r w:rsidRPr="00A924C7">
              <w:rPr>
                <w:rFonts w:ascii="Arial" w:eastAsia="Arial" w:hAnsi="Arial" w:cs="Arial"/>
                <w:color w:val="000000" w:themeColor="text1"/>
                <w:sz w:val="16"/>
                <w:szCs w:val="16"/>
                <w:highlight w:val="yellow"/>
              </w:rPr>
              <w:t xml:space="preserve"> $30 to $60.</w:t>
            </w:r>
          </w:p>
          <w:p w14:paraId="23F28545" w14:textId="77777777" w:rsidR="00201F00" w:rsidRDefault="00201F00" w:rsidP="00AF0824">
            <w:pPr>
              <w:spacing w:line="259" w:lineRule="auto"/>
              <w:rPr>
                <w:rFonts w:ascii="Arial" w:eastAsia="Arial" w:hAnsi="Arial" w:cs="Arial"/>
                <w:color w:val="000000" w:themeColor="text1"/>
                <w:sz w:val="16"/>
                <w:szCs w:val="16"/>
                <w:highlight w:val="yellow"/>
              </w:rPr>
            </w:pPr>
          </w:p>
          <w:p w14:paraId="29EF77B8" w14:textId="77777777" w:rsidR="00201F00" w:rsidRDefault="00201F00" w:rsidP="00AF0824">
            <w:pPr>
              <w:spacing w:line="259" w:lineRule="auto"/>
              <w:rPr>
                <w:rFonts w:ascii="Arial" w:eastAsia="Arial" w:hAnsi="Arial" w:cs="Arial"/>
                <w:color w:val="000000" w:themeColor="text1"/>
                <w:sz w:val="16"/>
                <w:szCs w:val="16"/>
              </w:rPr>
            </w:pPr>
            <w:r w:rsidRPr="47CE631B">
              <w:rPr>
                <w:rFonts w:ascii="Arial" w:eastAsia="Arial" w:hAnsi="Arial" w:cs="Arial"/>
                <w:color w:val="000000" w:themeColor="text1"/>
                <w:sz w:val="16"/>
                <w:szCs w:val="16"/>
                <w:highlight w:val="yellow"/>
              </w:rPr>
              <w:t>If more than one person from your organization or network is attending, you may be able to share the ride cost.</w:t>
            </w:r>
          </w:p>
        </w:tc>
        <w:tc>
          <w:tcPr>
            <w:tcW w:w="151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2D0848A"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color w:val="000000" w:themeColor="text1"/>
                <w:sz w:val="16"/>
                <w:szCs w:val="16"/>
              </w:rPr>
              <w:t>$</w:t>
            </w:r>
          </w:p>
        </w:tc>
      </w:tr>
      <w:tr w:rsidR="00201F00" w14:paraId="584802C4" w14:textId="77777777" w:rsidTr="00AF0824">
        <w:trPr>
          <w:trHeight w:val="300"/>
        </w:trPr>
        <w:tc>
          <w:tcPr>
            <w:tcW w:w="24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705698D"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b/>
                <w:bCs/>
                <w:color w:val="000000" w:themeColor="text1"/>
                <w:sz w:val="16"/>
                <w:szCs w:val="16"/>
              </w:rPr>
              <w:t>Hotel</w:t>
            </w:r>
          </w:p>
        </w:tc>
        <w:tc>
          <w:tcPr>
            <w:tcW w:w="535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5AF4AEC" w14:textId="77777777" w:rsidR="00201F00" w:rsidRDefault="00201F00" w:rsidP="00AF0824">
            <w:pPr>
              <w:spacing w:line="256" w:lineRule="auto"/>
              <w:rPr>
                <w:rFonts w:ascii="Arial" w:eastAsia="Arial" w:hAnsi="Arial" w:cs="Arial"/>
                <w:color w:val="000000" w:themeColor="text1"/>
                <w:sz w:val="16"/>
                <w:szCs w:val="16"/>
                <w:highlight w:val="yellow"/>
              </w:rPr>
            </w:pPr>
            <w:r w:rsidRPr="47CE631B">
              <w:rPr>
                <w:rFonts w:ascii="Arial" w:eastAsia="Arial" w:hAnsi="Arial" w:cs="Arial"/>
                <w:color w:val="000000" w:themeColor="text1"/>
                <w:sz w:val="16"/>
                <w:szCs w:val="16"/>
                <w:highlight w:val="yellow"/>
              </w:rPr>
              <w:t xml:space="preserve">For those who reserve a room as part of the </w:t>
            </w:r>
            <w:r w:rsidRPr="00B25727">
              <w:rPr>
                <w:rFonts w:ascii="Arial" w:hAnsi="Arial" w:cs="Arial"/>
                <w:color w:val="000000"/>
                <w:sz w:val="16"/>
                <w:szCs w:val="16"/>
                <w:shd w:val="clear" w:color="auto" w:fill="FFFF00"/>
              </w:rPr>
              <w:t>Summit 2027 hotel block,</w:t>
            </w:r>
            <w:r w:rsidRPr="47CE631B">
              <w:rPr>
                <w:rFonts w:ascii="Arial" w:eastAsia="Arial" w:hAnsi="Arial" w:cs="Arial"/>
                <w:color w:val="000000" w:themeColor="text1"/>
                <w:sz w:val="16"/>
                <w:szCs w:val="16"/>
                <w:highlight w:val="yellow"/>
              </w:rPr>
              <w:t xml:space="preserve"> room fees are $</w:t>
            </w:r>
            <w:r>
              <w:rPr>
                <w:rFonts w:ascii="Arial" w:eastAsia="Arial" w:hAnsi="Arial" w:cs="Arial"/>
                <w:color w:val="000000" w:themeColor="text1"/>
                <w:sz w:val="16"/>
                <w:szCs w:val="16"/>
                <w:highlight w:val="yellow"/>
              </w:rPr>
              <w:t>29</w:t>
            </w:r>
            <w:r w:rsidRPr="47CE631B">
              <w:rPr>
                <w:rFonts w:ascii="Arial" w:eastAsia="Arial" w:hAnsi="Arial" w:cs="Arial"/>
                <w:color w:val="000000" w:themeColor="text1"/>
                <w:sz w:val="16"/>
                <w:szCs w:val="16"/>
                <w:highlight w:val="yellow"/>
              </w:rPr>
              <w:t>9</w:t>
            </w:r>
            <w:r w:rsidRPr="00B25727">
              <w:rPr>
                <w:rFonts w:ascii="Arial" w:hAnsi="Arial" w:cs="Arial"/>
                <w:color w:val="000000"/>
                <w:sz w:val="16"/>
                <w:szCs w:val="16"/>
                <w:shd w:val="clear" w:color="auto" w:fill="FFFF00"/>
              </w:rPr>
              <w:t xml:space="preserve"> per </w:t>
            </w:r>
            <w:r w:rsidRPr="47CE631B">
              <w:rPr>
                <w:rFonts w:ascii="Arial" w:eastAsia="Arial" w:hAnsi="Arial" w:cs="Arial"/>
                <w:color w:val="000000" w:themeColor="text1"/>
                <w:sz w:val="16"/>
                <w:szCs w:val="16"/>
                <w:highlight w:val="yellow"/>
              </w:rPr>
              <w:t>night</w:t>
            </w:r>
            <w:r w:rsidRPr="00B25727">
              <w:rPr>
                <w:rFonts w:ascii="Arial" w:hAnsi="Arial" w:cs="Arial"/>
                <w:color w:val="000000"/>
                <w:sz w:val="16"/>
                <w:szCs w:val="16"/>
                <w:shd w:val="clear" w:color="auto" w:fill="FFFF00"/>
              </w:rPr>
              <w:t>, subject to availability,</w:t>
            </w:r>
            <w:r w:rsidRPr="47CE631B">
              <w:rPr>
                <w:rFonts w:ascii="Arial" w:eastAsia="Arial" w:hAnsi="Arial" w:cs="Arial"/>
                <w:color w:val="000000" w:themeColor="text1"/>
                <w:sz w:val="16"/>
                <w:szCs w:val="16"/>
                <w:highlight w:val="yellow"/>
              </w:rPr>
              <w:t xml:space="preserve"> through </w:t>
            </w:r>
            <w:r w:rsidRPr="00B63CF4">
              <w:rPr>
                <w:rFonts w:ascii="Arial" w:eastAsia="Arial" w:hAnsi="Arial" w:cs="Arial"/>
                <w:color w:val="EE0000"/>
                <w:sz w:val="16"/>
                <w:szCs w:val="16"/>
                <w:highlight w:val="yellow"/>
              </w:rPr>
              <w:t xml:space="preserve">January 6, </w:t>
            </w:r>
            <w:proofErr w:type="gramStart"/>
            <w:r w:rsidRPr="00B63CF4">
              <w:rPr>
                <w:rFonts w:ascii="Arial" w:eastAsia="Arial" w:hAnsi="Arial" w:cs="Arial"/>
                <w:color w:val="EE0000"/>
                <w:sz w:val="16"/>
                <w:szCs w:val="16"/>
                <w:highlight w:val="yellow"/>
              </w:rPr>
              <w:t>2027</w:t>
            </w:r>
            <w:proofErr w:type="gramEnd"/>
            <w:r w:rsidRPr="00B63CF4">
              <w:rPr>
                <w:rFonts w:ascii="Arial" w:eastAsia="Arial" w:hAnsi="Arial" w:cs="Arial"/>
                <w:color w:val="EE0000"/>
                <w:sz w:val="16"/>
                <w:szCs w:val="16"/>
                <w:highlight w:val="yellow"/>
              </w:rPr>
              <w:t xml:space="preserve"> </w:t>
            </w:r>
            <w:r w:rsidRPr="47CE631B">
              <w:rPr>
                <w:rFonts w:ascii="Arial" w:eastAsia="Arial" w:hAnsi="Arial" w:cs="Arial"/>
                <w:color w:val="000000" w:themeColor="text1"/>
                <w:sz w:val="16"/>
                <w:szCs w:val="16"/>
                <w:highlight w:val="yellow"/>
              </w:rPr>
              <w:t>at 4:</w:t>
            </w:r>
            <w:r w:rsidRPr="00B25727">
              <w:rPr>
                <w:rFonts w:ascii="Arial" w:hAnsi="Arial" w:cs="Arial"/>
                <w:color w:val="000000"/>
                <w:sz w:val="16"/>
                <w:szCs w:val="16"/>
                <w:shd w:val="clear" w:color="auto" w:fill="FFFF00"/>
              </w:rPr>
              <w:t>00 p.m.</w:t>
            </w:r>
            <w:r w:rsidRPr="47CE631B">
              <w:rPr>
                <w:rFonts w:ascii="Arial" w:eastAsia="Arial" w:hAnsi="Arial" w:cs="Arial"/>
                <w:color w:val="000000" w:themeColor="text1"/>
                <w:sz w:val="16"/>
                <w:szCs w:val="16"/>
                <w:highlight w:val="yellow"/>
              </w:rPr>
              <w:t xml:space="preserve"> CST</w:t>
            </w:r>
            <w:r w:rsidRPr="00B25727">
              <w:rPr>
                <w:rFonts w:ascii="Arial" w:hAnsi="Arial" w:cs="Arial"/>
                <w:color w:val="000000"/>
                <w:sz w:val="16"/>
                <w:szCs w:val="16"/>
                <w:shd w:val="clear" w:color="auto" w:fill="FFFF00"/>
              </w:rPr>
              <w:t>.</w:t>
            </w:r>
          </w:p>
        </w:tc>
        <w:tc>
          <w:tcPr>
            <w:tcW w:w="151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0DA0D96"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color w:val="000000" w:themeColor="text1"/>
                <w:sz w:val="16"/>
                <w:szCs w:val="16"/>
              </w:rPr>
              <w:t>$</w:t>
            </w:r>
          </w:p>
        </w:tc>
      </w:tr>
      <w:tr w:rsidR="00201F00" w14:paraId="0206B9AD" w14:textId="77777777" w:rsidTr="00AF0824">
        <w:trPr>
          <w:trHeight w:val="300"/>
        </w:trPr>
        <w:tc>
          <w:tcPr>
            <w:tcW w:w="7815" w:type="dxa"/>
            <w:gridSpan w:val="2"/>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D9EF9C9" w14:textId="77777777" w:rsidR="00201F00" w:rsidRDefault="00201F00" w:rsidP="00AF0824">
            <w:pPr>
              <w:spacing w:line="259" w:lineRule="auto"/>
              <w:jc w:val="right"/>
              <w:rPr>
                <w:rFonts w:ascii="Arial" w:eastAsia="Arial" w:hAnsi="Arial" w:cs="Arial"/>
                <w:color w:val="000000" w:themeColor="text1"/>
                <w:sz w:val="16"/>
                <w:szCs w:val="16"/>
              </w:rPr>
            </w:pPr>
            <w:r w:rsidRPr="6AE53892">
              <w:rPr>
                <w:rFonts w:ascii="Arial" w:eastAsia="Arial" w:hAnsi="Arial" w:cs="Arial"/>
                <w:b/>
                <w:bCs/>
                <w:color w:val="000000" w:themeColor="text1"/>
                <w:sz w:val="16"/>
                <w:szCs w:val="16"/>
              </w:rPr>
              <w:t>Total Cost</w:t>
            </w:r>
          </w:p>
        </w:tc>
        <w:tc>
          <w:tcPr>
            <w:tcW w:w="1515" w:type="dxa"/>
            <w:tcBorders>
              <w:top w:val="single" w:sz="6" w:space="0" w:color="auto"/>
              <w:left w:val="nil"/>
              <w:bottom w:val="single" w:sz="6" w:space="0" w:color="auto"/>
              <w:right w:val="single" w:sz="6" w:space="0" w:color="auto"/>
            </w:tcBorders>
            <w:tcMar>
              <w:left w:w="90" w:type="dxa"/>
              <w:right w:w="90" w:type="dxa"/>
            </w:tcMar>
            <w:vAlign w:val="center"/>
          </w:tcPr>
          <w:p w14:paraId="36E17308" w14:textId="77777777" w:rsidR="00201F00" w:rsidRDefault="00201F00" w:rsidP="00AF0824">
            <w:pPr>
              <w:spacing w:line="259" w:lineRule="auto"/>
              <w:rPr>
                <w:rFonts w:ascii="Arial" w:eastAsia="Arial" w:hAnsi="Arial" w:cs="Arial"/>
                <w:color w:val="000000" w:themeColor="text1"/>
                <w:sz w:val="16"/>
                <w:szCs w:val="16"/>
              </w:rPr>
            </w:pPr>
            <w:r w:rsidRPr="6AE53892">
              <w:rPr>
                <w:rFonts w:ascii="Arial" w:eastAsia="Arial" w:hAnsi="Arial" w:cs="Arial"/>
                <w:color w:val="000000" w:themeColor="text1"/>
                <w:sz w:val="16"/>
                <w:szCs w:val="16"/>
              </w:rPr>
              <w:t>$</w:t>
            </w:r>
          </w:p>
        </w:tc>
      </w:tr>
    </w:tbl>
    <w:p w14:paraId="570DC510" w14:textId="77777777" w:rsidR="00201F00" w:rsidRDefault="00201F00" w:rsidP="00201F00">
      <w:pPr>
        <w:spacing w:line="259" w:lineRule="auto"/>
        <w:rPr>
          <w:rFonts w:ascii="Arial" w:eastAsia="Arial" w:hAnsi="Arial" w:cs="Arial"/>
          <w:color w:val="000000" w:themeColor="text1"/>
          <w:sz w:val="20"/>
          <w:szCs w:val="20"/>
        </w:rPr>
      </w:pPr>
      <w:r w:rsidRPr="47CE631B">
        <w:rPr>
          <w:rFonts w:ascii="Arial" w:eastAsia="Arial" w:hAnsi="Arial" w:cs="Arial"/>
          <w:color w:val="000000" w:themeColor="text1"/>
          <w:sz w:val="20"/>
          <w:szCs w:val="20"/>
        </w:rPr>
        <w:t xml:space="preserve"> </w:t>
      </w:r>
    </w:p>
    <w:p w14:paraId="464DDEE4" w14:textId="77777777" w:rsidR="00201F00" w:rsidRDefault="00201F00" w:rsidP="00201F00">
      <w:pPr>
        <w:spacing w:line="259" w:lineRule="auto"/>
        <w:rPr>
          <w:rFonts w:ascii="Arial" w:eastAsia="Arial" w:hAnsi="Arial" w:cs="Arial"/>
          <w:b/>
          <w:bCs/>
          <w:sz w:val="20"/>
          <w:szCs w:val="20"/>
        </w:rPr>
      </w:pPr>
      <w:r w:rsidRPr="47CE631B">
        <w:rPr>
          <w:rFonts w:ascii="Arial" w:eastAsia="Arial" w:hAnsi="Arial" w:cs="Arial"/>
          <w:b/>
          <w:bCs/>
          <w:sz w:val="20"/>
          <w:szCs w:val="20"/>
        </w:rPr>
        <w:t>Plan for work continuity</w:t>
      </w:r>
    </w:p>
    <w:p w14:paraId="346CA6C6" w14:textId="77777777" w:rsidR="00201F00" w:rsidRDefault="00201F00" w:rsidP="00201F00">
      <w:pPr>
        <w:spacing w:line="259" w:lineRule="auto"/>
        <w:rPr>
          <w:rFonts w:ascii="Arial" w:eastAsia="Arial" w:hAnsi="Arial" w:cs="Arial"/>
          <w:sz w:val="20"/>
          <w:szCs w:val="20"/>
        </w:rPr>
      </w:pPr>
      <w:r w:rsidRPr="47CE631B">
        <w:rPr>
          <w:rFonts w:ascii="Arial" w:eastAsia="Arial" w:hAnsi="Arial" w:cs="Arial"/>
          <w:sz w:val="20"/>
          <w:szCs w:val="20"/>
        </w:rPr>
        <w:t>If approved, I will ensure continuity of regular work responsibilities while attending Summit by:</w:t>
      </w:r>
    </w:p>
    <w:p w14:paraId="4746BA85" w14:textId="77777777" w:rsidR="00201F00" w:rsidRDefault="00201F00" w:rsidP="00201F00">
      <w:pPr>
        <w:pStyle w:val="ListParagraph"/>
        <w:numPr>
          <w:ilvl w:val="0"/>
          <w:numId w:val="2"/>
        </w:numPr>
        <w:spacing w:line="259" w:lineRule="auto"/>
        <w:rPr>
          <w:rFonts w:ascii="Arial" w:eastAsia="Arial" w:hAnsi="Arial" w:cs="Arial"/>
          <w:sz w:val="20"/>
          <w:szCs w:val="20"/>
        </w:rPr>
      </w:pPr>
      <w:r w:rsidRPr="47CE631B">
        <w:rPr>
          <w:rFonts w:ascii="Arial" w:eastAsia="Arial" w:hAnsi="Arial" w:cs="Arial"/>
          <w:sz w:val="20"/>
          <w:szCs w:val="20"/>
        </w:rPr>
        <w:t>Identifying a designated team member to cover critical tasks during my absence.</w:t>
      </w:r>
    </w:p>
    <w:p w14:paraId="7F6E49D1" w14:textId="77777777" w:rsidR="00201F00" w:rsidRDefault="00201F00" w:rsidP="00201F00">
      <w:pPr>
        <w:pStyle w:val="ListParagraph"/>
        <w:numPr>
          <w:ilvl w:val="0"/>
          <w:numId w:val="2"/>
        </w:numPr>
        <w:spacing w:line="259" w:lineRule="auto"/>
        <w:rPr>
          <w:rFonts w:ascii="Arial" w:eastAsia="Arial" w:hAnsi="Arial" w:cs="Arial"/>
          <w:sz w:val="20"/>
          <w:szCs w:val="20"/>
        </w:rPr>
      </w:pPr>
      <w:r w:rsidRPr="47CE631B">
        <w:rPr>
          <w:rFonts w:ascii="Arial" w:eastAsia="Arial" w:hAnsi="Arial" w:cs="Arial"/>
          <w:sz w:val="20"/>
          <w:szCs w:val="20"/>
        </w:rPr>
        <w:t xml:space="preserve">Communicating availability and coverage </w:t>
      </w:r>
      <w:proofErr w:type="gramStart"/>
      <w:r w:rsidRPr="47CE631B">
        <w:rPr>
          <w:rFonts w:ascii="Arial" w:eastAsia="Arial" w:hAnsi="Arial" w:cs="Arial"/>
          <w:sz w:val="20"/>
          <w:szCs w:val="20"/>
        </w:rPr>
        <w:t>plans in advance</w:t>
      </w:r>
      <w:proofErr w:type="gramEnd"/>
      <w:r w:rsidRPr="47CE631B">
        <w:rPr>
          <w:rFonts w:ascii="Arial" w:eastAsia="Arial" w:hAnsi="Arial" w:cs="Arial"/>
          <w:sz w:val="20"/>
          <w:szCs w:val="20"/>
        </w:rPr>
        <w:t>.</w:t>
      </w:r>
    </w:p>
    <w:p w14:paraId="4512DE65" w14:textId="77777777" w:rsidR="00201F00" w:rsidRDefault="00201F00" w:rsidP="00201F00">
      <w:pPr>
        <w:pStyle w:val="ListParagraph"/>
        <w:numPr>
          <w:ilvl w:val="0"/>
          <w:numId w:val="2"/>
        </w:numPr>
        <w:spacing w:line="259" w:lineRule="auto"/>
        <w:rPr>
          <w:rFonts w:ascii="Arial" w:eastAsia="Arial" w:hAnsi="Arial" w:cs="Arial"/>
          <w:sz w:val="20"/>
          <w:szCs w:val="20"/>
        </w:rPr>
      </w:pPr>
      <w:r w:rsidRPr="47CE631B">
        <w:rPr>
          <w:rFonts w:ascii="Arial" w:eastAsia="Arial" w:hAnsi="Arial" w:cs="Arial"/>
          <w:sz w:val="20"/>
          <w:szCs w:val="20"/>
        </w:rPr>
        <w:t>Monitoring emails and messages as appropriate throughout the conference.</w:t>
      </w:r>
    </w:p>
    <w:p w14:paraId="7FEAB21D" w14:textId="77777777" w:rsidR="00201F00" w:rsidRDefault="00201F00" w:rsidP="00201F00">
      <w:pPr>
        <w:spacing w:line="259" w:lineRule="auto"/>
        <w:rPr>
          <w:rFonts w:ascii="Arial" w:eastAsia="Arial" w:hAnsi="Arial" w:cs="Arial"/>
          <w:b/>
          <w:bCs/>
          <w:sz w:val="20"/>
          <w:szCs w:val="20"/>
        </w:rPr>
      </w:pPr>
      <w:r w:rsidRPr="47CE631B">
        <w:rPr>
          <w:rFonts w:ascii="Arial" w:eastAsia="Arial" w:hAnsi="Arial" w:cs="Arial"/>
          <w:b/>
          <w:bCs/>
          <w:sz w:val="20"/>
          <w:szCs w:val="20"/>
        </w:rPr>
        <w:t>Intended outcomes</w:t>
      </w:r>
    </w:p>
    <w:p w14:paraId="69BFF22D" w14:textId="77777777" w:rsidR="00201F00" w:rsidRDefault="00201F00" w:rsidP="00201F00">
      <w:pPr>
        <w:spacing w:line="259" w:lineRule="auto"/>
        <w:rPr>
          <w:rFonts w:ascii="Arial" w:eastAsia="Arial" w:hAnsi="Arial" w:cs="Arial"/>
          <w:sz w:val="20"/>
          <w:szCs w:val="20"/>
        </w:rPr>
      </w:pPr>
      <w:r w:rsidRPr="47CE631B">
        <w:rPr>
          <w:rFonts w:ascii="Arial" w:eastAsia="Arial" w:hAnsi="Arial" w:cs="Arial"/>
          <w:sz w:val="20"/>
          <w:szCs w:val="20"/>
        </w:rPr>
        <w:t>Following Summit, I plan to:</w:t>
      </w:r>
    </w:p>
    <w:p w14:paraId="03BA9B11" w14:textId="77777777" w:rsidR="00201F00" w:rsidRDefault="00201F00" w:rsidP="00201F00">
      <w:pPr>
        <w:numPr>
          <w:ilvl w:val="0"/>
          <w:numId w:val="1"/>
        </w:numPr>
        <w:spacing w:after="0" w:line="259" w:lineRule="auto"/>
        <w:rPr>
          <w:rFonts w:ascii="Arial" w:eastAsia="Arial" w:hAnsi="Arial" w:cs="Arial"/>
          <w:sz w:val="20"/>
          <w:szCs w:val="20"/>
        </w:rPr>
      </w:pPr>
      <w:r w:rsidRPr="47CE631B">
        <w:rPr>
          <w:rFonts w:ascii="Arial" w:eastAsia="Arial" w:hAnsi="Arial" w:cs="Arial"/>
          <w:sz w:val="20"/>
          <w:szCs w:val="20"/>
        </w:rPr>
        <w:t>Apply specific learnings to improve efficiency or effectiveness in my role.</w:t>
      </w:r>
    </w:p>
    <w:p w14:paraId="28DB922D" w14:textId="77777777" w:rsidR="00201F00" w:rsidRDefault="00201F00" w:rsidP="00201F00">
      <w:pPr>
        <w:numPr>
          <w:ilvl w:val="0"/>
          <w:numId w:val="1"/>
        </w:numPr>
        <w:spacing w:after="0" w:line="259" w:lineRule="auto"/>
        <w:rPr>
          <w:rFonts w:ascii="Arial" w:eastAsia="Arial" w:hAnsi="Arial" w:cs="Arial"/>
          <w:sz w:val="20"/>
          <w:szCs w:val="20"/>
        </w:rPr>
      </w:pPr>
      <w:r w:rsidRPr="47CE631B">
        <w:rPr>
          <w:rFonts w:ascii="Arial" w:eastAsia="Arial" w:hAnsi="Arial" w:cs="Arial"/>
          <w:sz w:val="20"/>
          <w:szCs w:val="20"/>
        </w:rPr>
        <w:t>Share key takeaways and recommendations with relevant team members.</w:t>
      </w:r>
    </w:p>
    <w:p w14:paraId="0A838844" w14:textId="77777777" w:rsidR="00201F00" w:rsidRDefault="00201F00" w:rsidP="00201F00">
      <w:pPr>
        <w:numPr>
          <w:ilvl w:val="0"/>
          <w:numId w:val="1"/>
        </w:numPr>
        <w:spacing w:after="0" w:line="259" w:lineRule="auto"/>
        <w:rPr>
          <w:rFonts w:ascii="Arial" w:eastAsia="Arial" w:hAnsi="Arial" w:cs="Arial"/>
          <w:sz w:val="20"/>
          <w:szCs w:val="20"/>
        </w:rPr>
      </w:pPr>
      <w:r w:rsidRPr="47CE631B">
        <w:rPr>
          <w:rFonts w:ascii="Arial" w:eastAsia="Arial" w:hAnsi="Arial" w:cs="Arial"/>
          <w:sz w:val="20"/>
          <w:szCs w:val="20"/>
        </w:rPr>
        <w:t>Address outstanding functional or product-related questions through sessions or on-site support.</w:t>
      </w:r>
    </w:p>
    <w:p w14:paraId="730F49DA" w14:textId="77777777" w:rsidR="00201F00" w:rsidRDefault="00201F00" w:rsidP="00201F00">
      <w:pPr>
        <w:spacing w:after="0" w:line="259" w:lineRule="auto"/>
        <w:rPr>
          <w:rFonts w:ascii="Arial" w:eastAsia="Arial" w:hAnsi="Arial" w:cs="Arial"/>
          <w:sz w:val="20"/>
          <w:szCs w:val="20"/>
        </w:rPr>
      </w:pPr>
    </w:p>
    <w:p w14:paraId="2C913665" w14:textId="77777777" w:rsidR="00201F00" w:rsidRDefault="00201F00" w:rsidP="00201F00">
      <w:pPr>
        <w:spacing w:line="256" w:lineRule="auto"/>
      </w:pPr>
      <w:r w:rsidRPr="00A32F1F">
        <w:rPr>
          <w:rFonts w:ascii="Arial" w:hAnsi="Arial" w:cs="Arial"/>
          <w:sz w:val="20"/>
          <w:szCs w:val="20"/>
        </w:rPr>
        <w:t xml:space="preserve">I believe attending RLDatix Summit 2027 will directly support our team’s work by helping me bring back practical insights, product knowledge, and peer-tested approaches I can apply in my role as a </w:t>
      </w:r>
      <w:r w:rsidRPr="47CE631B">
        <w:rPr>
          <w:rFonts w:ascii="Arial" w:eastAsia="Arial" w:hAnsi="Arial" w:cs="Arial"/>
          <w:sz w:val="20"/>
          <w:szCs w:val="20"/>
          <w:highlight w:val="yellow"/>
        </w:rPr>
        <w:t>[Title]</w:t>
      </w:r>
      <w:r w:rsidRPr="00A32F1F">
        <w:rPr>
          <w:rFonts w:ascii="Arial" w:hAnsi="Arial" w:cs="Arial"/>
          <w:sz w:val="20"/>
          <w:szCs w:val="20"/>
        </w:rPr>
        <w:t>.</w:t>
      </w:r>
    </w:p>
    <w:p w14:paraId="59E08074" w14:textId="77777777" w:rsidR="00201F00" w:rsidRDefault="00201F00" w:rsidP="00201F00">
      <w:pPr>
        <w:spacing w:line="259" w:lineRule="auto"/>
        <w:rPr>
          <w:rFonts w:ascii="Arial" w:eastAsia="Arial" w:hAnsi="Arial" w:cs="Arial"/>
          <w:sz w:val="20"/>
          <w:szCs w:val="20"/>
        </w:rPr>
      </w:pPr>
      <w:r w:rsidRPr="47CE631B">
        <w:rPr>
          <w:rFonts w:ascii="Arial" w:eastAsia="Arial" w:hAnsi="Arial" w:cs="Arial"/>
          <w:sz w:val="20"/>
          <w:szCs w:val="20"/>
        </w:rPr>
        <w:t>Thank you for your time and consideration.</w:t>
      </w:r>
    </w:p>
    <w:p w14:paraId="2BDE9E69" w14:textId="67BAC914" w:rsidR="003805AB" w:rsidRPr="003805AB" w:rsidRDefault="00201F00" w:rsidP="005E5CCC">
      <w:pPr>
        <w:spacing w:line="259" w:lineRule="auto"/>
      </w:pPr>
      <w:r w:rsidRPr="47CE631B">
        <w:rPr>
          <w:rFonts w:ascii="Arial" w:eastAsia="Arial" w:hAnsi="Arial" w:cs="Arial"/>
          <w:b/>
          <w:bCs/>
          <w:sz w:val="20"/>
          <w:szCs w:val="20"/>
        </w:rPr>
        <w:t>Sincerely,</w:t>
      </w:r>
      <w:r>
        <w:br/>
      </w:r>
      <w:r w:rsidRPr="47CE631B">
        <w:rPr>
          <w:rFonts w:ascii="Arial" w:eastAsia="Arial" w:hAnsi="Arial" w:cs="Arial"/>
          <w:sz w:val="20"/>
          <w:szCs w:val="20"/>
        </w:rPr>
        <w:t xml:space="preserve"> [Your Name]</w:t>
      </w:r>
    </w:p>
    <w:p w14:paraId="44735091" w14:textId="76040230" w:rsidR="003805AB" w:rsidRPr="003805AB" w:rsidRDefault="003805AB" w:rsidP="003805AB">
      <w:pPr>
        <w:tabs>
          <w:tab w:val="left" w:pos="4160"/>
        </w:tabs>
      </w:pPr>
    </w:p>
    <w:sectPr w:rsidR="003805AB" w:rsidRPr="003805AB" w:rsidSect="00201F00">
      <w:headerReference w:type="default" r:id="rId7"/>
      <w:pgSz w:w="12240" w:h="15840"/>
      <w:pgMar w:top="720" w:right="720" w:bottom="720" w:left="720" w:header="1152"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95BAD" w14:textId="77777777" w:rsidR="00664D57" w:rsidRDefault="00664D57" w:rsidP="00CD07A9">
      <w:pPr>
        <w:spacing w:after="0" w:line="240" w:lineRule="auto"/>
      </w:pPr>
      <w:r>
        <w:separator/>
      </w:r>
    </w:p>
  </w:endnote>
  <w:endnote w:type="continuationSeparator" w:id="0">
    <w:p w14:paraId="12D44E29" w14:textId="77777777" w:rsidR="00664D57" w:rsidRDefault="00664D57" w:rsidP="00CD0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26769" w14:textId="77777777" w:rsidR="00664D57" w:rsidRDefault="00664D57" w:rsidP="00CD07A9">
      <w:pPr>
        <w:spacing w:after="0" w:line="240" w:lineRule="auto"/>
      </w:pPr>
      <w:r>
        <w:separator/>
      </w:r>
    </w:p>
  </w:footnote>
  <w:footnote w:type="continuationSeparator" w:id="0">
    <w:p w14:paraId="60EEAE1B" w14:textId="77777777" w:rsidR="00664D57" w:rsidRDefault="00664D57" w:rsidP="00CD0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B1CB" w14:textId="6CCB9127" w:rsidR="00CD07A9" w:rsidRDefault="00CD07A9">
    <w:pPr>
      <w:pStyle w:val="Header"/>
    </w:pPr>
    <w:r>
      <w:rPr>
        <w:noProof/>
      </w:rPr>
      <w:drawing>
        <wp:anchor distT="0" distB="0" distL="114300" distR="114300" simplePos="0" relativeHeight="251658240" behindDoc="0" locked="0" layoutInCell="1" allowOverlap="1" wp14:anchorId="45E6F5F5" wp14:editId="6E983FAD">
          <wp:simplePos x="0" y="0"/>
          <wp:positionH relativeFrom="column">
            <wp:posOffset>-922508</wp:posOffset>
          </wp:positionH>
          <wp:positionV relativeFrom="paragraph">
            <wp:posOffset>-716280</wp:posOffset>
          </wp:positionV>
          <wp:extent cx="7772400" cy="1460647"/>
          <wp:effectExtent l="0" t="0" r="0" b="0"/>
          <wp:wrapNone/>
          <wp:docPr id="1629879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79809" name="Picture 1629879809"/>
                  <pic:cNvPicPr/>
                </pic:nvPicPr>
                <pic:blipFill>
                  <a:blip r:embed="rId1">
                    <a:extLst>
                      <a:ext uri="{28A0092B-C50C-407E-A947-70E740481C1C}">
                        <a14:useLocalDpi xmlns:a14="http://schemas.microsoft.com/office/drawing/2010/main" val="0"/>
                      </a:ext>
                    </a:extLst>
                  </a:blip>
                  <a:stretch>
                    <a:fillRect/>
                  </a:stretch>
                </pic:blipFill>
                <pic:spPr>
                  <a:xfrm>
                    <a:off x="0" y="0"/>
                    <a:ext cx="7772400" cy="1460647"/>
                  </a:xfrm>
                  <a:prstGeom prst="rect">
                    <a:avLst/>
                  </a:prstGeom>
                </pic:spPr>
              </pic:pic>
            </a:graphicData>
          </a:graphic>
          <wp14:sizeRelH relativeFrom="page">
            <wp14:pctWidth>0</wp14:pctWidth>
          </wp14:sizeRelH>
          <wp14:sizeRelV relativeFrom="page">
            <wp14:pctHeight>0</wp14:pctHeight>
          </wp14:sizeRelV>
        </wp:anchor>
      </w:drawing>
    </w:r>
  </w:p>
  <w:p w14:paraId="301B33E9" w14:textId="77777777" w:rsidR="00CD07A9" w:rsidRDefault="00CD07A9">
    <w:pPr>
      <w:pStyle w:val="Header"/>
    </w:pPr>
  </w:p>
  <w:p w14:paraId="77D339E4" w14:textId="2F22CB78" w:rsidR="00CD07A9" w:rsidRDefault="00CD07A9">
    <w:pPr>
      <w:pStyle w:val="Header"/>
    </w:pPr>
  </w:p>
  <w:p w14:paraId="0709B578" w14:textId="304C3565" w:rsidR="00CD07A9" w:rsidRDefault="00CD07A9">
    <w:pPr>
      <w:pStyle w:val="Header"/>
    </w:pPr>
  </w:p>
  <w:p w14:paraId="7231B48A" w14:textId="1010BA66" w:rsidR="00CD07A9" w:rsidRDefault="00CD0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44ED6"/>
    <w:multiLevelType w:val="hybridMultilevel"/>
    <w:tmpl w:val="932A2938"/>
    <w:lvl w:ilvl="0" w:tplc="B8B6CFD6">
      <w:start w:val="1"/>
      <w:numFmt w:val="bullet"/>
      <w:lvlText w:val=""/>
      <w:lvlJc w:val="left"/>
      <w:pPr>
        <w:ind w:left="720" w:hanging="360"/>
      </w:pPr>
      <w:rPr>
        <w:rFonts w:ascii="Symbol" w:hAnsi="Symbol" w:hint="default"/>
      </w:rPr>
    </w:lvl>
    <w:lvl w:ilvl="1" w:tplc="E71CA040">
      <w:start w:val="1"/>
      <w:numFmt w:val="bullet"/>
      <w:lvlText w:val="o"/>
      <w:lvlJc w:val="left"/>
      <w:pPr>
        <w:ind w:left="1440" w:hanging="360"/>
      </w:pPr>
      <w:rPr>
        <w:rFonts w:ascii="Courier New" w:hAnsi="Courier New" w:hint="default"/>
      </w:rPr>
    </w:lvl>
    <w:lvl w:ilvl="2" w:tplc="336643F4">
      <w:start w:val="1"/>
      <w:numFmt w:val="bullet"/>
      <w:lvlText w:val=""/>
      <w:lvlJc w:val="left"/>
      <w:pPr>
        <w:ind w:left="2160" w:hanging="360"/>
      </w:pPr>
      <w:rPr>
        <w:rFonts w:ascii="Wingdings" w:hAnsi="Wingdings" w:hint="default"/>
      </w:rPr>
    </w:lvl>
    <w:lvl w:ilvl="3" w:tplc="402ADB7A">
      <w:start w:val="1"/>
      <w:numFmt w:val="bullet"/>
      <w:lvlText w:val=""/>
      <w:lvlJc w:val="left"/>
      <w:pPr>
        <w:ind w:left="2880" w:hanging="360"/>
      </w:pPr>
      <w:rPr>
        <w:rFonts w:ascii="Symbol" w:hAnsi="Symbol" w:hint="default"/>
      </w:rPr>
    </w:lvl>
    <w:lvl w:ilvl="4" w:tplc="838E5436">
      <w:start w:val="1"/>
      <w:numFmt w:val="bullet"/>
      <w:lvlText w:val="o"/>
      <w:lvlJc w:val="left"/>
      <w:pPr>
        <w:ind w:left="3600" w:hanging="360"/>
      </w:pPr>
      <w:rPr>
        <w:rFonts w:ascii="Courier New" w:hAnsi="Courier New" w:hint="default"/>
      </w:rPr>
    </w:lvl>
    <w:lvl w:ilvl="5" w:tplc="F11675D6">
      <w:start w:val="1"/>
      <w:numFmt w:val="bullet"/>
      <w:lvlText w:val=""/>
      <w:lvlJc w:val="left"/>
      <w:pPr>
        <w:ind w:left="4320" w:hanging="360"/>
      </w:pPr>
      <w:rPr>
        <w:rFonts w:ascii="Wingdings" w:hAnsi="Wingdings" w:hint="default"/>
      </w:rPr>
    </w:lvl>
    <w:lvl w:ilvl="6" w:tplc="F372F956">
      <w:start w:val="1"/>
      <w:numFmt w:val="bullet"/>
      <w:lvlText w:val=""/>
      <w:lvlJc w:val="left"/>
      <w:pPr>
        <w:ind w:left="5040" w:hanging="360"/>
      </w:pPr>
      <w:rPr>
        <w:rFonts w:ascii="Symbol" w:hAnsi="Symbol" w:hint="default"/>
      </w:rPr>
    </w:lvl>
    <w:lvl w:ilvl="7" w:tplc="EA320A70">
      <w:start w:val="1"/>
      <w:numFmt w:val="bullet"/>
      <w:lvlText w:val="o"/>
      <w:lvlJc w:val="left"/>
      <w:pPr>
        <w:ind w:left="5760" w:hanging="360"/>
      </w:pPr>
      <w:rPr>
        <w:rFonts w:ascii="Courier New" w:hAnsi="Courier New" w:hint="default"/>
      </w:rPr>
    </w:lvl>
    <w:lvl w:ilvl="8" w:tplc="D5EC6B4E">
      <w:start w:val="1"/>
      <w:numFmt w:val="bullet"/>
      <w:lvlText w:val=""/>
      <w:lvlJc w:val="left"/>
      <w:pPr>
        <w:ind w:left="6480" w:hanging="360"/>
      </w:pPr>
      <w:rPr>
        <w:rFonts w:ascii="Wingdings" w:hAnsi="Wingdings" w:hint="default"/>
      </w:rPr>
    </w:lvl>
  </w:abstractNum>
  <w:abstractNum w:abstractNumId="1" w15:restartNumberingAfterBreak="0">
    <w:nsid w:val="429FA1F0"/>
    <w:multiLevelType w:val="hybridMultilevel"/>
    <w:tmpl w:val="57C80E78"/>
    <w:lvl w:ilvl="0" w:tplc="708872E2">
      <w:start w:val="1"/>
      <w:numFmt w:val="bullet"/>
      <w:lvlText w:val="·"/>
      <w:lvlJc w:val="left"/>
      <w:pPr>
        <w:ind w:left="720" w:hanging="360"/>
      </w:pPr>
      <w:rPr>
        <w:rFonts w:ascii="Symbol" w:hAnsi="Symbol" w:hint="default"/>
      </w:rPr>
    </w:lvl>
    <w:lvl w:ilvl="1" w:tplc="A3600D66">
      <w:start w:val="1"/>
      <w:numFmt w:val="bullet"/>
      <w:lvlText w:val="o"/>
      <w:lvlJc w:val="left"/>
      <w:pPr>
        <w:ind w:left="1440" w:hanging="360"/>
      </w:pPr>
      <w:rPr>
        <w:rFonts w:ascii="Courier New" w:hAnsi="Courier New" w:hint="default"/>
      </w:rPr>
    </w:lvl>
    <w:lvl w:ilvl="2" w:tplc="50BCAE98">
      <w:start w:val="1"/>
      <w:numFmt w:val="bullet"/>
      <w:lvlText w:val=""/>
      <w:lvlJc w:val="left"/>
      <w:pPr>
        <w:ind w:left="2160" w:hanging="360"/>
      </w:pPr>
      <w:rPr>
        <w:rFonts w:ascii="Wingdings" w:hAnsi="Wingdings" w:hint="default"/>
      </w:rPr>
    </w:lvl>
    <w:lvl w:ilvl="3" w:tplc="9EE89226">
      <w:start w:val="1"/>
      <w:numFmt w:val="bullet"/>
      <w:lvlText w:val=""/>
      <w:lvlJc w:val="left"/>
      <w:pPr>
        <w:ind w:left="2880" w:hanging="360"/>
      </w:pPr>
      <w:rPr>
        <w:rFonts w:ascii="Symbol" w:hAnsi="Symbol" w:hint="default"/>
      </w:rPr>
    </w:lvl>
    <w:lvl w:ilvl="4" w:tplc="26980B90">
      <w:start w:val="1"/>
      <w:numFmt w:val="bullet"/>
      <w:lvlText w:val="o"/>
      <w:lvlJc w:val="left"/>
      <w:pPr>
        <w:ind w:left="3600" w:hanging="360"/>
      </w:pPr>
      <w:rPr>
        <w:rFonts w:ascii="Courier New" w:hAnsi="Courier New" w:hint="default"/>
      </w:rPr>
    </w:lvl>
    <w:lvl w:ilvl="5" w:tplc="FD984C50">
      <w:start w:val="1"/>
      <w:numFmt w:val="bullet"/>
      <w:lvlText w:val=""/>
      <w:lvlJc w:val="left"/>
      <w:pPr>
        <w:ind w:left="4320" w:hanging="360"/>
      </w:pPr>
      <w:rPr>
        <w:rFonts w:ascii="Wingdings" w:hAnsi="Wingdings" w:hint="default"/>
      </w:rPr>
    </w:lvl>
    <w:lvl w:ilvl="6" w:tplc="0A4A351E">
      <w:start w:val="1"/>
      <w:numFmt w:val="bullet"/>
      <w:lvlText w:val=""/>
      <w:lvlJc w:val="left"/>
      <w:pPr>
        <w:ind w:left="5040" w:hanging="360"/>
      </w:pPr>
      <w:rPr>
        <w:rFonts w:ascii="Symbol" w:hAnsi="Symbol" w:hint="default"/>
      </w:rPr>
    </w:lvl>
    <w:lvl w:ilvl="7" w:tplc="2BE6875E">
      <w:start w:val="1"/>
      <w:numFmt w:val="bullet"/>
      <w:lvlText w:val="o"/>
      <w:lvlJc w:val="left"/>
      <w:pPr>
        <w:ind w:left="5760" w:hanging="360"/>
      </w:pPr>
      <w:rPr>
        <w:rFonts w:ascii="Courier New" w:hAnsi="Courier New" w:hint="default"/>
      </w:rPr>
    </w:lvl>
    <w:lvl w:ilvl="8" w:tplc="C2ACFA42">
      <w:start w:val="1"/>
      <w:numFmt w:val="bullet"/>
      <w:lvlText w:val=""/>
      <w:lvlJc w:val="left"/>
      <w:pPr>
        <w:ind w:left="6480" w:hanging="360"/>
      </w:pPr>
      <w:rPr>
        <w:rFonts w:ascii="Wingdings" w:hAnsi="Wingdings" w:hint="default"/>
      </w:rPr>
    </w:lvl>
  </w:abstractNum>
  <w:abstractNum w:abstractNumId="2" w15:restartNumberingAfterBreak="0">
    <w:nsid w:val="59906445"/>
    <w:multiLevelType w:val="hybridMultilevel"/>
    <w:tmpl w:val="A57CFCEA"/>
    <w:lvl w:ilvl="0" w:tplc="2D94F2AE">
      <w:start w:val="1"/>
      <w:numFmt w:val="bullet"/>
      <w:lvlText w:val=""/>
      <w:lvlJc w:val="left"/>
      <w:pPr>
        <w:ind w:left="720" w:hanging="360"/>
      </w:pPr>
      <w:rPr>
        <w:rFonts w:ascii="Symbol" w:hAnsi="Symbol" w:hint="default"/>
      </w:rPr>
    </w:lvl>
    <w:lvl w:ilvl="1" w:tplc="89C021B6">
      <w:start w:val="1"/>
      <w:numFmt w:val="bullet"/>
      <w:lvlText w:val="o"/>
      <w:lvlJc w:val="left"/>
      <w:pPr>
        <w:ind w:left="1440" w:hanging="360"/>
      </w:pPr>
      <w:rPr>
        <w:rFonts w:ascii="Courier New" w:hAnsi="Courier New" w:hint="default"/>
      </w:rPr>
    </w:lvl>
    <w:lvl w:ilvl="2" w:tplc="BE02E2FE">
      <w:start w:val="1"/>
      <w:numFmt w:val="bullet"/>
      <w:lvlText w:val=""/>
      <w:lvlJc w:val="left"/>
      <w:pPr>
        <w:ind w:left="2160" w:hanging="360"/>
      </w:pPr>
      <w:rPr>
        <w:rFonts w:ascii="Wingdings" w:hAnsi="Wingdings" w:hint="default"/>
      </w:rPr>
    </w:lvl>
    <w:lvl w:ilvl="3" w:tplc="EC0C3236">
      <w:start w:val="1"/>
      <w:numFmt w:val="bullet"/>
      <w:lvlText w:val=""/>
      <w:lvlJc w:val="left"/>
      <w:pPr>
        <w:ind w:left="2880" w:hanging="360"/>
      </w:pPr>
      <w:rPr>
        <w:rFonts w:ascii="Symbol" w:hAnsi="Symbol" w:hint="default"/>
      </w:rPr>
    </w:lvl>
    <w:lvl w:ilvl="4" w:tplc="C77A1404">
      <w:start w:val="1"/>
      <w:numFmt w:val="bullet"/>
      <w:lvlText w:val="o"/>
      <w:lvlJc w:val="left"/>
      <w:pPr>
        <w:ind w:left="3600" w:hanging="360"/>
      </w:pPr>
      <w:rPr>
        <w:rFonts w:ascii="Courier New" w:hAnsi="Courier New" w:hint="default"/>
      </w:rPr>
    </w:lvl>
    <w:lvl w:ilvl="5" w:tplc="26A04B5E">
      <w:start w:val="1"/>
      <w:numFmt w:val="bullet"/>
      <w:lvlText w:val=""/>
      <w:lvlJc w:val="left"/>
      <w:pPr>
        <w:ind w:left="4320" w:hanging="360"/>
      </w:pPr>
      <w:rPr>
        <w:rFonts w:ascii="Wingdings" w:hAnsi="Wingdings" w:hint="default"/>
      </w:rPr>
    </w:lvl>
    <w:lvl w:ilvl="6" w:tplc="AF885FBE">
      <w:start w:val="1"/>
      <w:numFmt w:val="bullet"/>
      <w:lvlText w:val=""/>
      <w:lvlJc w:val="left"/>
      <w:pPr>
        <w:ind w:left="5040" w:hanging="360"/>
      </w:pPr>
      <w:rPr>
        <w:rFonts w:ascii="Symbol" w:hAnsi="Symbol" w:hint="default"/>
      </w:rPr>
    </w:lvl>
    <w:lvl w:ilvl="7" w:tplc="50461A08">
      <w:start w:val="1"/>
      <w:numFmt w:val="bullet"/>
      <w:lvlText w:val="o"/>
      <w:lvlJc w:val="left"/>
      <w:pPr>
        <w:ind w:left="5760" w:hanging="360"/>
      </w:pPr>
      <w:rPr>
        <w:rFonts w:ascii="Courier New" w:hAnsi="Courier New" w:hint="default"/>
      </w:rPr>
    </w:lvl>
    <w:lvl w:ilvl="8" w:tplc="F2183EF2">
      <w:start w:val="1"/>
      <w:numFmt w:val="bullet"/>
      <w:lvlText w:val=""/>
      <w:lvlJc w:val="left"/>
      <w:pPr>
        <w:ind w:left="6480" w:hanging="360"/>
      </w:pPr>
      <w:rPr>
        <w:rFonts w:ascii="Wingdings" w:hAnsi="Wingdings" w:hint="default"/>
      </w:rPr>
    </w:lvl>
  </w:abstractNum>
  <w:num w:numId="1" w16cid:durableId="1233809044">
    <w:abstractNumId w:val="0"/>
  </w:num>
  <w:num w:numId="2" w16cid:durableId="1358892061">
    <w:abstractNumId w:val="2"/>
  </w:num>
  <w:num w:numId="3" w16cid:durableId="628051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7A9"/>
    <w:rsid w:val="001F78F8"/>
    <w:rsid w:val="00201F00"/>
    <w:rsid w:val="003805AB"/>
    <w:rsid w:val="005E5CCC"/>
    <w:rsid w:val="00614E6B"/>
    <w:rsid w:val="00664D57"/>
    <w:rsid w:val="006D53DB"/>
    <w:rsid w:val="006E2584"/>
    <w:rsid w:val="00760F98"/>
    <w:rsid w:val="008F1207"/>
    <w:rsid w:val="00A72C1F"/>
    <w:rsid w:val="00BC61CB"/>
    <w:rsid w:val="00CD07A9"/>
    <w:rsid w:val="00F81440"/>
    <w:rsid w:val="00FF1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77965"/>
  <w15:chartTrackingRefBased/>
  <w15:docId w15:val="{87C7E530-5B08-CF46-9AB4-C0FED80D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F00"/>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CD0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7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7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7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7A9"/>
    <w:rPr>
      <w:rFonts w:eastAsiaTheme="majorEastAsia" w:cstheme="majorBidi"/>
      <w:color w:val="272727" w:themeColor="text1" w:themeTint="D8"/>
    </w:rPr>
  </w:style>
  <w:style w:type="paragraph" w:styleId="Title">
    <w:name w:val="Title"/>
    <w:basedOn w:val="Normal"/>
    <w:next w:val="Normal"/>
    <w:link w:val="TitleChar"/>
    <w:uiPriority w:val="10"/>
    <w:qFormat/>
    <w:rsid w:val="00CD0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7A9"/>
    <w:pPr>
      <w:spacing w:before="160"/>
      <w:jc w:val="center"/>
    </w:pPr>
    <w:rPr>
      <w:i/>
      <w:iCs/>
      <w:color w:val="404040" w:themeColor="text1" w:themeTint="BF"/>
    </w:rPr>
  </w:style>
  <w:style w:type="character" w:customStyle="1" w:styleId="QuoteChar">
    <w:name w:val="Quote Char"/>
    <w:basedOn w:val="DefaultParagraphFont"/>
    <w:link w:val="Quote"/>
    <w:uiPriority w:val="29"/>
    <w:rsid w:val="00CD07A9"/>
    <w:rPr>
      <w:i/>
      <w:iCs/>
      <w:color w:val="404040" w:themeColor="text1" w:themeTint="BF"/>
    </w:rPr>
  </w:style>
  <w:style w:type="paragraph" w:styleId="ListParagraph">
    <w:name w:val="List Paragraph"/>
    <w:basedOn w:val="Normal"/>
    <w:uiPriority w:val="34"/>
    <w:qFormat/>
    <w:rsid w:val="00CD07A9"/>
    <w:pPr>
      <w:ind w:left="720"/>
      <w:contextualSpacing/>
    </w:pPr>
  </w:style>
  <w:style w:type="character" w:styleId="IntenseEmphasis">
    <w:name w:val="Intense Emphasis"/>
    <w:basedOn w:val="DefaultParagraphFont"/>
    <w:uiPriority w:val="21"/>
    <w:qFormat/>
    <w:rsid w:val="00CD07A9"/>
    <w:rPr>
      <w:i/>
      <w:iCs/>
      <w:color w:val="0F4761" w:themeColor="accent1" w:themeShade="BF"/>
    </w:rPr>
  </w:style>
  <w:style w:type="paragraph" w:styleId="IntenseQuote">
    <w:name w:val="Intense Quote"/>
    <w:basedOn w:val="Normal"/>
    <w:next w:val="Normal"/>
    <w:link w:val="IntenseQuoteChar"/>
    <w:uiPriority w:val="30"/>
    <w:qFormat/>
    <w:rsid w:val="00CD0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7A9"/>
    <w:rPr>
      <w:i/>
      <w:iCs/>
      <w:color w:val="0F4761" w:themeColor="accent1" w:themeShade="BF"/>
    </w:rPr>
  </w:style>
  <w:style w:type="character" w:styleId="IntenseReference">
    <w:name w:val="Intense Reference"/>
    <w:basedOn w:val="DefaultParagraphFont"/>
    <w:uiPriority w:val="32"/>
    <w:qFormat/>
    <w:rsid w:val="00CD07A9"/>
    <w:rPr>
      <w:b/>
      <w:bCs/>
      <w:smallCaps/>
      <w:color w:val="0F4761" w:themeColor="accent1" w:themeShade="BF"/>
      <w:spacing w:val="5"/>
    </w:rPr>
  </w:style>
  <w:style w:type="paragraph" w:styleId="Header">
    <w:name w:val="header"/>
    <w:basedOn w:val="Normal"/>
    <w:link w:val="HeaderChar"/>
    <w:uiPriority w:val="99"/>
    <w:unhideWhenUsed/>
    <w:rsid w:val="00CD0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7A9"/>
  </w:style>
  <w:style w:type="paragraph" w:styleId="Footer">
    <w:name w:val="footer"/>
    <w:basedOn w:val="Normal"/>
    <w:link w:val="FooterChar"/>
    <w:uiPriority w:val="99"/>
    <w:unhideWhenUsed/>
    <w:rsid w:val="00CD0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7A9"/>
  </w:style>
  <w:style w:type="table" w:styleId="TableGrid">
    <w:name w:val="Table Grid"/>
    <w:basedOn w:val="TableNormal"/>
    <w:uiPriority w:val="59"/>
    <w:rsid w:val="00201F00"/>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3567</Characters>
  <Application>Microsoft Office Word</Application>
  <DocSecurity>0</DocSecurity>
  <Lines>59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Worrall</dc:creator>
  <cp:keywords/>
  <dc:description/>
  <cp:lastModifiedBy>Kenneth Slifer</cp:lastModifiedBy>
  <cp:revision>6</cp:revision>
  <dcterms:created xsi:type="dcterms:W3CDTF">2026-09-03T10:32:00Z</dcterms:created>
  <dcterms:modified xsi:type="dcterms:W3CDTF">2026-09-03T12:33:00Z</dcterms:modified>
</cp:coreProperties>
</file>